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08FA" w14:textId="77777777" w:rsidR="00D95EE6" w:rsidRDefault="00D95EE6">
      <w:pPr>
        <w:jc w:val="center"/>
        <w:rPr>
          <w:rFonts w:ascii="Times New Roman" w:hAnsi="Times New Roman"/>
          <w:b/>
          <w:szCs w:val="24"/>
        </w:rPr>
      </w:pPr>
    </w:p>
    <w:p w14:paraId="7D2857AD" w14:textId="77777777" w:rsidR="00D95EE6" w:rsidRDefault="002551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PROCESSO SELETIVO SIMPLIFICADO PARA CONTRATAÇÃO DE ESTAGIÁRIOS/AS PARA ESTÁGIO NÃO OBRIGATÓRIO PARA A SUPERINTENDÊNCIA DE MEIO AMBIENTE E INFRAESTRUTURA DA UFBA.</w:t>
      </w:r>
    </w:p>
    <w:p w14:paraId="0FB8879B" w14:textId="57FCC607" w:rsidR="00D95EE6" w:rsidRDefault="00F973DA" w:rsidP="00F973DA">
      <w:pPr>
        <w:tabs>
          <w:tab w:val="left" w:pos="62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536ED3F" w14:textId="6DBABC38" w:rsidR="00D95EE6" w:rsidRDefault="00EC019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02</w:t>
      </w:r>
      <w:r w:rsidR="00F973DA">
        <w:rPr>
          <w:rFonts w:ascii="Times New Roman" w:hAnsi="Times New Roman"/>
          <w:b/>
          <w:szCs w:val="24"/>
        </w:rPr>
        <w:t>/2021</w:t>
      </w:r>
    </w:p>
    <w:p w14:paraId="17385C9C" w14:textId="77777777" w:rsidR="00D95EE6" w:rsidRDefault="00D95EE6">
      <w:pPr>
        <w:rPr>
          <w:rFonts w:ascii="Times New Roman" w:hAnsi="Times New Roman"/>
          <w:szCs w:val="24"/>
        </w:rPr>
      </w:pPr>
    </w:p>
    <w:p w14:paraId="505FE04D" w14:textId="77777777" w:rsidR="00D95EE6" w:rsidRDefault="00D95EE6">
      <w:pPr>
        <w:rPr>
          <w:rFonts w:ascii="Times New Roman" w:hAnsi="Times New Roman"/>
          <w:szCs w:val="24"/>
        </w:rPr>
      </w:pPr>
    </w:p>
    <w:p w14:paraId="092CBAF9" w14:textId="072689D2" w:rsidR="00D95EE6" w:rsidRDefault="0025514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37016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0162">
        <w:rPr>
          <w:rFonts w:ascii="Times New Roman" w:hAnsi="Times New Roman"/>
          <w:b/>
          <w:sz w:val="24"/>
          <w:szCs w:val="24"/>
        </w:rPr>
        <w:t>RELAÇÃO DOS ESTUDANTES HABILITADOS</w:t>
      </w:r>
    </w:p>
    <w:p w14:paraId="7EBF2CCC" w14:textId="77777777" w:rsidR="00370162" w:rsidRDefault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81EC91" w14:textId="77777777" w:rsidR="00370162" w:rsidRDefault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3576A7A" w14:textId="77777777" w:rsidR="00370162" w:rsidRDefault="00370162">
      <w:pPr>
        <w:jc w:val="left"/>
      </w:pPr>
      <w:r>
        <w:t>GABRIEL VICTOR RODRIGUES VIRGINIO NUNES</w:t>
      </w:r>
    </w:p>
    <w:p w14:paraId="654596F3" w14:textId="77777777" w:rsidR="00370162" w:rsidRDefault="00370162">
      <w:pPr>
        <w:jc w:val="left"/>
      </w:pPr>
      <w:r>
        <w:t>GRAZIELA MARIA FERREIRA LIMA</w:t>
      </w:r>
    </w:p>
    <w:p w14:paraId="1CD3E384" w14:textId="77777777" w:rsidR="00370162" w:rsidRDefault="00370162">
      <w:pPr>
        <w:jc w:val="left"/>
      </w:pPr>
      <w:r>
        <w:t>ISAQUE SANTOS PINHEIRO</w:t>
      </w:r>
    </w:p>
    <w:p w14:paraId="3945136C" w14:textId="77777777" w:rsidR="00370162" w:rsidRDefault="00370162">
      <w:pPr>
        <w:jc w:val="left"/>
      </w:pPr>
      <w:r>
        <w:t>ISIS SANTOS CARDOSO</w:t>
      </w:r>
    </w:p>
    <w:p w14:paraId="210B0BD3" w14:textId="77777777" w:rsidR="00370162" w:rsidRDefault="00370162">
      <w:pPr>
        <w:jc w:val="left"/>
      </w:pPr>
      <w:r>
        <w:t>MARCELO HENRIQUE SILVA RODRIGUES</w:t>
      </w:r>
    </w:p>
    <w:p w14:paraId="5CD77631" w14:textId="77777777" w:rsidR="00370162" w:rsidRDefault="00370162">
      <w:pPr>
        <w:jc w:val="left"/>
      </w:pPr>
      <w:r>
        <w:t>PEDRO ANTONIO MORAES DE OLIVEIRA</w:t>
      </w:r>
    </w:p>
    <w:p w14:paraId="036B8362" w14:textId="77777777" w:rsidR="00370162" w:rsidRDefault="00370162">
      <w:pPr>
        <w:jc w:val="left"/>
      </w:pPr>
      <w:r>
        <w:t>RAUL MELO VELLAME</w:t>
      </w:r>
    </w:p>
    <w:p w14:paraId="4F20B698" w14:textId="77777777" w:rsidR="00370162" w:rsidRDefault="00370162">
      <w:pPr>
        <w:jc w:val="left"/>
      </w:pPr>
      <w:r>
        <w:t>RICARDO WILLIAM DE OLIVEIRA SOUZA FILHO</w:t>
      </w:r>
    </w:p>
    <w:p w14:paraId="1B9930BD" w14:textId="77777777" w:rsidR="00370162" w:rsidRDefault="00370162">
      <w:pPr>
        <w:jc w:val="left"/>
      </w:pPr>
      <w:r>
        <w:t>ROBERTA CEZAR DE ALMEIDA SANTOS</w:t>
      </w:r>
    </w:p>
    <w:p w14:paraId="702C3C31" w14:textId="59450914" w:rsidR="00D95EE6" w:rsidRDefault="00370162">
      <w:pPr>
        <w:jc w:val="left"/>
      </w:pPr>
      <w:r>
        <w:t>TAINÁ OLIVEIRA DOS SANTOS</w:t>
      </w:r>
    </w:p>
    <w:p w14:paraId="566437FC" w14:textId="77777777" w:rsidR="00370162" w:rsidRDefault="00370162">
      <w:pPr>
        <w:jc w:val="left"/>
      </w:pPr>
    </w:p>
    <w:p w14:paraId="5DC492EA" w14:textId="77777777" w:rsidR="00370162" w:rsidRDefault="00370162">
      <w:pPr>
        <w:jc w:val="left"/>
        <w:rPr>
          <w:rFonts w:ascii="Times New Roman" w:hAnsi="Times New Roman"/>
          <w:szCs w:val="24"/>
        </w:rPr>
      </w:pPr>
    </w:p>
    <w:p w14:paraId="0EE7AEBC" w14:textId="5DE1EE90" w:rsidR="00370162" w:rsidRDefault="00370162" w:rsidP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RELAÇÃO DOS ESTUDANTES</w:t>
      </w:r>
      <w:r>
        <w:rPr>
          <w:rFonts w:ascii="Times New Roman" w:hAnsi="Times New Roman"/>
          <w:b/>
          <w:sz w:val="24"/>
          <w:szCs w:val="24"/>
        </w:rPr>
        <w:t xml:space="preserve"> NÃO </w:t>
      </w:r>
      <w:r>
        <w:rPr>
          <w:rFonts w:ascii="Times New Roman" w:hAnsi="Times New Roman"/>
          <w:b/>
          <w:sz w:val="24"/>
          <w:szCs w:val="24"/>
        </w:rPr>
        <w:t>HABILITADOS</w:t>
      </w:r>
    </w:p>
    <w:p w14:paraId="69749359" w14:textId="77777777" w:rsidR="00370162" w:rsidRDefault="00370162" w:rsidP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459DC4" w14:textId="77777777" w:rsidR="00370162" w:rsidRDefault="00370162" w:rsidP="00370162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1C23946" w14:textId="1BCF1032" w:rsidR="00370162" w:rsidRDefault="00370162" w:rsidP="00370162">
      <w:pPr>
        <w:jc w:val="left"/>
      </w:pPr>
      <w:r>
        <w:t>LUÍZA MELO CARVALHO</w:t>
      </w:r>
      <w:r w:rsidR="004A7F01">
        <w:t xml:space="preserve"> (NÃO ATENDEU O ITEM 2.3.2 E ITEM 3.3 DO EDITAL)</w:t>
      </w:r>
    </w:p>
    <w:p w14:paraId="1E709949" w14:textId="4208238B" w:rsidR="00370162" w:rsidRDefault="00370162" w:rsidP="00370162">
      <w:pPr>
        <w:jc w:val="left"/>
      </w:pPr>
      <w:r>
        <w:t>MAURÍCIO FURLAN SOARES</w:t>
      </w:r>
      <w:r w:rsidR="004A7F01">
        <w:t xml:space="preserve"> </w:t>
      </w:r>
      <w:r w:rsidR="004A7F01">
        <w:t>(NÃO ATENDEU O ITEM 2.3.2 DO EDITAL)</w:t>
      </w:r>
    </w:p>
    <w:p w14:paraId="4C2F9B72" w14:textId="77777777" w:rsidR="00370162" w:rsidRPr="00370162" w:rsidRDefault="00370162">
      <w:pPr>
        <w:jc w:val="center"/>
        <w:rPr>
          <w:rFonts w:ascii="Times New Roman" w:hAnsi="Times New Roman"/>
          <w:b/>
          <w:szCs w:val="24"/>
        </w:rPr>
      </w:pPr>
    </w:p>
    <w:p w14:paraId="596B364F" w14:textId="77777777" w:rsidR="00370162" w:rsidRPr="00370162" w:rsidRDefault="00370162">
      <w:pPr>
        <w:jc w:val="center"/>
        <w:rPr>
          <w:rFonts w:ascii="Times New Roman" w:hAnsi="Times New Roman"/>
          <w:b/>
          <w:szCs w:val="24"/>
        </w:rPr>
      </w:pPr>
    </w:p>
    <w:p w14:paraId="70CE3DB8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14:paraId="3322A498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31132A9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5D15642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AE70C2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CC9F66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1AFEBD23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39AABAF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5D341A3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7489F4FC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B88618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6A126D27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p w14:paraId="5FF26DC6" w14:textId="77777777" w:rsidR="00D95EE6" w:rsidRPr="00370162" w:rsidRDefault="00D95EE6">
      <w:pPr>
        <w:jc w:val="center"/>
        <w:rPr>
          <w:rFonts w:ascii="Times New Roman" w:hAnsi="Times New Roman"/>
          <w:szCs w:val="24"/>
        </w:rPr>
      </w:pPr>
    </w:p>
    <w:sectPr w:rsidR="00D95EE6" w:rsidRPr="00370162">
      <w:headerReference w:type="default" r:id="rId8"/>
      <w:pgSz w:w="12240" w:h="15840"/>
      <w:pgMar w:top="1418" w:right="1185" w:bottom="1134" w:left="1701" w:header="720" w:footer="0" w:gutter="0"/>
      <w:cols w:space="720"/>
      <w:formProt w:val="0"/>
      <w:docGrid w:linePitch="1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F6E4" w16cex:dateUtc="2020-12-30T15:53:00Z"/>
  <w16cex:commentExtensible w16cex:durableId="2396F720" w16cex:dateUtc="2020-12-30T15:54:00Z"/>
  <w16cex:commentExtensible w16cex:durableId="2396F74D" w16cex:dateUtc="2020-12-30T15:55:00Z"/>
  <w16cex:commentExtensible w16cex:durableId="2396F7A9" w16cex:dateUtc="2020-12-30T15:57:00Z"/>
  <w16cex:commentExtensible w16cex:durableId="2396F7B5" w16cex:dateUtc="2020-12-30T15:57:00Z"/>
  <w16cex:commentExtensible w16cex:durableId="2396F7D3" w16cex:dateUtc="2020-12-30T15:57:00Z"/>
  <w16cex:commentExtensible w16cex:durableId="2396F7DE" w16cex:dateUtc="2020-12-30T15:58:00Z"/>
  <w16cex:commentExtensible w16cex:durableId="2396F805" w16cex:dateUtc="2020-12-30T15:58:00Z"/>
  <w16cex:commentExtensible w16cex:durableId="2396F81D" w16cex:dateUtc="2020-12-30T15:59:00Z"/>
  <w16cex:commentExtensible w16cex:durableId="2396F89B" w16cex:dateUtc="2020-12-30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D99AD" w16cid:durableId="2396F680"/>
  <w16cid:commentId w16cid:paraId="0B7BB950" w16cid:durableId="2396F6E4"/>
  <w16cid:commentId w16cid:paraId="2400D1C8" w16cid:durableId="2396F720"/>
  <w16cid:commentId w16cid:paraId="5CCD3566" w16cid:durableId="2396F681"/>
  <w16cid:commentId w16cid:paraId="4AC85438" w16cid:durableId="2396F74D"/>
  <w16cid:commentId w16cid:paraId="69F43096" w16cid:durableId="2396F7A9"/>
  <w16cid:commentId w16cid:paraId="478662B2" w16cid:durableId="2396F682"/>
  <w16cid:commentId w16cid:paraId="3F5B5CB0" w16cid:durableId="2396F7B5"/>
  <w16cid:commentId w16cid:paraId="298DA70E" w16cid:durableId="2396F7D3"/>
  <w16cid:commentId w16cid:paraId="09851BF0" w16cid:durableId="2396F683"/>
  <w16cid:commentId w16cid:paraId="538F703C" w16cid:durableId="2396F7DE"/>
  <w16cid:commentId w16cid:paraId="1BC1DDE3" w16cid:durableId="2396F805"/>
  <w16cid:commentId w16cid:paraId="528D6E6C" w16cid:durableId="2396F684"/>
  <w16cid:commentId w16cid:paraId="61CA8554" w16cid:durableId="2396F81D"/>
  <w16cid:commentId w16cid:paraId="5D46B115" w16cid:durableId="2396F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51A6" w14:textId="77777777" w:rsidR="006A3E05" w:rsidRDefault="006A3E05">
      <w:r>
        <w:separator/>
      </w:r>
    </w:p>
  </w:endnote>
  <w:endnote w:type="continuationSeparator" w:id="0">
    <w:p w14:paraId="4090F10B" w14:textId="77777777" w:rsidR="006A3E05" w:rsidRDefault="006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28CB" w14:textId="77777777" w:rsidR="006A3E05" w:rsidRDefault="006A3E05">
      <w:pPr>
        <w:rPr>
          <w:sz w:val="12"/>
        </w:rPr>
      </w:pPr>
      <w:r>
        <w:separator/>
      </w:r>
    </w:p>
  </w:footnote>
  <w:footnote w:type="continuationSeparator" w:id="0">
    <w:p w14:paraId="6FA84285" w14:textId="77777777" w:rsidR="006A3E05" w:rsidRDefault="006A3E0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68A4" w14:textId="77777777" w:rsidR="00D95EE6" w:rsidRDefault="00255145">
    <w:pPr>
      <w:jc w:val="center"/>
      <w:rPr>
        <w:sz w:val="16"/>
      </w:rPr>
    </w:pPr>
    <w:r>
      <w:object w:dxaOrig="1291" w:dyaOrig="1421" w14:anchorId="165D0968">
        <v:shape id="ole_rId1" o:spid="_x0000_i1025" style="width:57.35pt;height:63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72232166" r:id="rId2"/>
      </w:object>
    </w:r>
  </w:p>
  <w:p w14:paraId="00BB4156" w14:textId="77777777" w:rsidR="00D95EE6" w:rsidRDefault="00255145">
    <w:pPr>
      <w:pStyle w:val="Legenda"/>
      <w:rPr>
        <w:sz w:val="18"/>
      </w:rPr>
    </w:pPr>
    <w:r>
      <w:rPr>
        <w:sz w:val="18"/>
      </w:rPr>
      <w:t>MINISTÉRIO DA EDUCAÇÃO</w:t>
    </w:r>
  </w:p>
  <w:p w14:paraId="2AC626FB" w14:textId="77777777" w:rsidR="00D95EE6" w:rsidRDefault="00255145">
    <w:pPr>
      <w:jc w:val="center"/>
      <w:rPr>
        <w:sz w:val="20"/>
      </w:rPr>
    </w:pPr>
    <w:r>
      <w:rPr>
        <w:sz w:val="20"/>
      </w:rPr>
      <w:t>UNIVERSIDADE FEDERAL DA BAHIA</w:t>
    </w:r>
  </w:p>
  <w:p w14:paraId="0ED24181" w14:textId="77777777" w:rsidR="00D95EE6" w:rsidRDefault="00D95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6E6"/>
    <w:multiLevelType w:val="multilevel"/>
    <w:tmpl w:val="60BC8C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693009"/>
    <w:multiLevelType w:val="multilevel"/>
    <w:tmpl w:val="FDEE2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6"/>
    <w:rsid w:val="000152D0"/>
    <w:rsid w:val="00052A0A"/>
    <w:rsid w:val="0011632F"/>
    <w:rsid w:val="001B4895"/>
    <w:rsid w:val="001E6E86"/>
    <w:rsid w:val="00252A1A"/>
    <w:rsid w:val="00255145"/>
    <w:rsid w:val="002A67F7"/>
    <w:rsid w:val="00370162"/>
    <w:rsid w:val="00383970"/>
    <w:rsid w:val="004A7F01"/>
    <w:rsid w:val="004C5569"/>
    <w:rsid w:val="004D0982"/>
    <w:rsid w:val="005E3021"/>
    <w:rsid w:val="005E309F"/>
    <w:rsid w:val="00666322"/>
    <w:rsid w:val="006A3E05"/>
    <w:rsid w:val="006C560C"/>
    <w:rsid w:val="007D7F97"/>
    <w:rsid w:val="008139F7"/>
    <w:rsid w:val="008D0DDC"/>
    <w:rsid w:val="00903FCC"/>
    <w:rsid w:val="009A78AD"/>
    <w:rsid w:val="00A92E25"/>
    <w:rsid w:val="00A968BF"/>
    <w:rsid w:val="00B116E5"/>
    <w:rsid w:val="00B6039A"/>
    <w:rsid w:val="00BC1D5D"/>
    <w:rsid w:val="00BD69DD"/>
    <w:rsid w:val="00CA5DEC"/>
    <w:rsid w:val="00CB5A08"/>
    <w:rsid w:val="00D23C94"/>
    <w:rsid w:val="00D50E4F"/>
    <w:rsid w:val="00D95EE6"/>
    <w:rsid w:val="00E2680E"/>
    <w:rsid w:val="00E56F36"/>
    <w:rsid w:val="00E8272A"/>
    <w:rsid w:val="00EC019E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0B56C"/>
  <w15:docId w15:val="{2B1D76DF-51A2-4F21-A91A-CE38BB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9054D"/>
    <w:rPr>
      <w:color w:val="0000FF"/>
      <w:u w:val="single"/>
    </w:rPr>
  </w:style>
  <w:style w:type="character" w:styleId="Nmerodepgina">
    <w:name w:val="page number"/>
    <w:basedOn w:val="Fontepargpadro"/>
    <w:qFormat/>
    <w:rsid w:val="00DF01BA"/>
  </w:style>
  <w:style w:type="character" w:customStyle="1" w:styleId="subtituloconteudocinza1">
    <w:name w:val="subtitulo_conteudo_cinza1"/>
    <w:qFormat/>
    <w:rsid w:val="00F0747C"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sid w:val="002348C8"/>
    <w:rPr>
      <w:rFonts w:ascii="Arial" w:hAnsi="Arial" w:cs="Arial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character" w:styleId="Refdecomentrio">
    <w:name w:val="annotation reference"/>
    <w:uiPriority w:val="99"/>
    <w:qFormat/>
    <w:rsid w:val="005857F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5857F6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5857F6"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C3EB2"/>
    <w:rPr>
      <w:rFonts w:ascii="Arial" w:hAnsi="Arial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8C3EB2"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7CF1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89054D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qFormat/>
    <w:rsid w:val="0089054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D33287"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qFormat/>
    <w:rsid w:val="005857F6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857F6"/>
    <w:rPr>
      <w:b/>
      <w:bCs/>
    </w:rPr>
  </w:style>
  <w:style w:type="paragraph" w:customStyle="1" w:styleId="Default">
    <w:name w:val="Default"/>
    <w:qFormat/>
    <w:rsid w:val="00923FC4"/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264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5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88E9-C409-41A3-90BF-8046480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Ana Carolina Souza Paiva Chamusca Assmar</cp:lastModifiedBy>
  <cp:revision>3</cp:revision>
  <cp:lastPrinted>2021-01-06T14:46:00Z</cp:lastPrinted>
  <dcterms:created xsi:type="dcterms:W3CDTF">2021-01-15T18:54:00Z</dcterms:created>
  <dcterms:modified xsi:type="dcterms:W3CDTF">2021-01-15T19:09:00Z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